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670" w:rsidRDefault="00485754"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7BF418B0" wp14:editId="5E6402DC">
            <wp:simplePos x="0" y="0"/>
            <wp:positionH relativeFrom="column">
              <wp:posOffset>-237287</wp:posOffset>
            </wp:positionH>
            <wp:positionV relativeFrom="paragraph">
              <wp:posOffset>-607187</wp:posOffset>
            </wp:positionV>
            <wp:extent cx="6122823" cy="1291909"/>
            <wp:effectExtent l="0" t="0" r="0" b="381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14" cy="129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FCC">
        <w:t xml:space="preserve">  </w:t>
      </w:r>
      <w:r w:rsidR="0070297A">
        <w:t xml:space="preserve">  </w:t>
      </w:r>
      <w:r w:rsidR="00170FCC">
        <w:t xml:space="preserve">    </w:t>
      </w:r>
      <w:r w:rsidR="00AC0617">
        <w:t xml:space="preserve">         </w:t>
      </w:r>
      <w:r w:rsidR="00B93D1D">
        <w:t xml:space="preserve">       </w:t>
      </w:r>
    </w:p>
    <w:p w:rsidR="00170FCC" w:rsidRDefault="00170FCC">
      <w:r w:rsidRPr="00170FCC">
        <w:rPr>
          <w:sz w:val="36"/>
          <w:szCs w:val="36"/>
        </w:rPr>
        <w:t xml:space="preserve">           </w:t>
      </w:r>
      <w:r>
        <w:rPr>
          <w:sz w:val="36"/>
          <w:szCs w:val="36"/>
        </w:rPr>
        <w:t xml:space="preserve">         </w:t>
      </w:r>
      <w:r w:rsidRPr="00170FCC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      </w:t>
      </w:r>
      <w:r w:rsidRPr="00170FCC">
        <w:rPr>
          <w:sz w:val="36"/>
          <w:szCs w:val="36"/>
        </w:rPr>
        <w:t xml:space="preserve"> </w:t>
      </w:r>
      <w:r>
        <w:t xml:space="preserve">    </w:t>
      </w:r>
    </w:p>
    <w:p w:rsidR="00AC0617" w:rsidRDefault="00041F1D">
      <w:r>
        <w:rPr>
          <w:noProof/>
          <w:lang w:eastAsia="it-IT"/>
        </w:rPr>
        <w:t xml:space="preserve">   </w:t>
      </w:r>
      <w:r w:rsidR="00485754">
        <w:rPr>
          <w:noProof/>
          <w:lang w:eastAsia="it-IT"/>
        </w:rPr>
        <w:drawing>
          <wp:inline distT="0" distB="0" distL="0" distR="0" wp14:anchorId="11A50156" wp14:editId="023106AE">
            <wp:extent cx="1682496" cy="980234"/>
            <wp:effectExtent l="0" t="0" r="0" b="0"/>
            <wp:docPr id="4" name="Immagine 4" descr="Programma Operativo Complementare (POC) – Istituto d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gramma Operativo Complementare (POC) – Istituto di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38" cy="98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1F1D">
        <w:t xml:space="preserve"> </w:t>
      </w:r>
      <w:r>
        <w:rPr>
          <w:noProof/>
          <w:lang w:eastAsia="it-IT"/>
        </w:rPr>
        <w:t xml:space="preserve">          </w:t>
      </w:r>
      <w:r w:rsidR="000A20F1">
        <w:rPr>
          <w:noProof/>
          <w:lang w:eastAsia="it-IT"/>
        </w:rPr>
        <w:t xml:space="preserve">    </w:t>
      </w:r>
      <w:r>
        <w:rPr>
          <w:noProof/>
          <w:lang w:eastAsia="it-IT"/>
        </w:rPr>
        <w:t xml:space="preserve">  </w:t>
      </w:r>
      <w:r>
        <w:rPr>
          <w:noProof/>
          <w:lang w:eastAsia="it-IT"/>
        </w:rPr>
        <w:drawing>
          <wp:inline distT="0" distB="0" distL="0" distR="0">
            <wp:extent cx="3635654" cy="592531"/>
            <wp:effectExtent l="0" t="0" r="3175" b="0"/>
            <wp:docPr id="3" name="Immagine 3" descr="PON -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Homep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80" cy="592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617" w:rsidRDefault="00AC0617"/>
    <w:p w:rsidR="005C1417" w:rsidRPr="00083D5C" w:rsidRDefault="006E10DB" w:rsidP="00725DCC">
      <w:pPr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                      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DICHIARAZIONE SULL’INSUSSISTENZA DI CAUSE DI INCONFERIBILITA’ E DI INCOMPATIBILITA’ DI CUI ALL’ARTICOLO 20, COMMA 1, DEL DECRETO LEGISLATIVO 8 APRILE 2013, N. 39</w:t>
      </w: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center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_</w:t>
      </w:r>
      <w:r w:rsidRPr="00E235C8">
        <w:rPr>
          <w:rFonts w:ascii="Calibri" w:eastAsia="Calibri" w:hAnsi="Calibri" w:cs="Times New Roman"/>
          <w:sz w:val="24"/>
          <w:szCs w:val="24"/>
        </w:rPr>
        <w:t>L      sottoscritt</w:t>
      </w:r>
      <w:bookmarkStart w:id="0" w:name="_GoBack"/>
      <w:bookmarkEnd w:id="0"/>
      <w:r w:rsidR="00A86E89">
        <w:rPr>
          <w:rFonts w:ascii="Calibri" w:eastAsia="Calibri" w:hAnsi="Calibri" w:cs="Times New Roman"/>
          <w:sz w:val="24"/>
          <w:szCs w:val="24"/>
        </w:rPr>
        <w:t xml:space="preserve"> </w:t>
      </w:r>
      <w:r w:rsidR="00A320C2">
        <w:rPr>
          <w:rFonts w:ascii="Calibri" w:eastAsia="Calibri" w:hAnsi="Calibri" w:cs="Times New Roman"/>
          <w:sz w:val="24"/>
          <w:szCs w:val="24"/>
        </w:rPr>
        <w:t xml:space="preserve">                  </w:t>
      </w:r>
      <w:r w:rsidR="00ED3188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 xml:space="preserve">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="00A86E89"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 nat</w:t>
      </w:r>
      <w:r w:rsidR="00A86E89">
        <w:rPr>
          <w:rFonts w:ascii="Calibri" w:eastAsia="Calibri" w:hAnsi="Calibri" w:cs="Times New Roman"/>
          <w:sz w:val="24"/>
          <w:szCs w:val="24"/>
        </w:rPr>
        <w:t>a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a</w:t>
      </w:r>
      <w:r w:rsidR="00A86E89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 xml:space="preserve">Palermo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="006B5D5B">
        <w:rPr>
          <w:rFonts w:ascii="Calibri" w:eastAsia="Calibri" w:hAnsi="Calibri" w:cs="Times New Roman"/>
          <w:sz w:val="24"/>
          <w:szCs w:val="24"/>
        </w:rPr>
        <w:t>il</w:t>
      </w:r>
      <w:r w:rsidR="00ED3188">
        <w:rPr>
          <w:rFonts w:ascii="Calibri" w:eastAsia="Calibri" w:hAnsi="Calibri" w:cs="Times New Roman"/>
          <w:sz w:val="24"/>
          <w:szCs w:val="24"/>
        </w:rPr>
        <w:t xml:space="preserve"> </w:t>
      </w:r>
      <w:r w:rsidR="00951C02"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 C.F.           in relazione  all</w:t>
      </w:r>
      <w:r>
        <w:rPr>
          <w:rFonts w:ascii="Calibri" w:eastAsia="Calibri" w:hAnsi="Calibri" w:cs="Times New Roman"/>
          <w:sz w:val="24"/>
          <w:szCs w:val="24"/>
        </w:rPr>
        <w:t xml:space="preserve">a </w:t>
      </w:r>
      <w:r w:rsidR="00693A2F">
        <w:rPr>
          <w:rFonts w:ascii="Calibri" w:eastAsia="Calibri" w:hAnsi="Calibri" w:cs="Times New Roman"/>
          <w:sz w:val="24"/>
          <w:szCs w:val="24"/>
        </w:rPr>
        <w:t xml:space="preserve">nomina </w:t>
      </w:r>
      <w:proofErr w:type="spellStart"/>
      <w:r w:rsidR="00693A2F">
        <w:rPr>
          <w:rFonts w:ascii="Calibri" w:eastAsia="Calibri" w:hAnsi="Calibri" w:cs="Times New Roman"/>
          <w:sz w:val="24"/>
          <w:szCs w:val="24"/>
        </w:rPr>
        <w:t>prot</w:t>
      </w:r>
      <w:proofErr w:type="spellEnd"/>
      <w:r w:rsidR="00693A2F">
        <w:rPr>
          <w:rFonts w:ascii="Calibri" w:eastAsia="Calibri" w:hAnsi="Calibri" w:cs="Times New Roman"/>
          <w:sz w:val="24"/>
          <w:szCs w:val="24"/>
        </w:rPr>
        <w:t xml:space="preserve">. </w:t>
      </w:r>
      <w:r w:rsidR="00A320C2">
        <w:rPr>
          <w:rFonts w:ascii="Calibri" w:eastAsia="Calibri" w:hAnsi="Calibri" w:cs="Times New Roman"/>
          <w:sz w:val="24"/>
          <w:szCs w:val="24"/>
        </w:rPr>
        <w:t xml:space="preserve">       </w:t>
      </w:r>
      <w:r w:rsidR="00693A2F">
        <w:rPr>
          <w:rFonts w:ascii="Calibri" w:eastAsia="Calibri" w:hAnsi="Calibri" w:cs="Times New Roman"/>
          <w:sz w:val="24"/>
          <w:szCs w:val="24"/>
        </w:rPr>
        <w:t xml:space="preserve">del </w:t>
      </w:r>
      <w:r w:rsidR="005F7748">
        <w:rPr>
          <w:rFonts w:ascii="Calibri" w:eastAsia="Calibri" w:hAnsi="Calibri" w:cs="Times New Roman"/>
          <w:sz w:val="24"/>
          <w:szCs w:val="24"/>
        </w:rPr>
        <w:t xml:space="preserve">                      </w:t>
      </w:r>
      <w:r w:rsidR="00693A2F">
        <w:rPr>
          <w:rFonts w:ascii="Calibri" w:eastAsia="Calibri" w:hAnsi="Calibri" w:cs="Times New Roman"/>
          <w:sz w:val="24"/>
          <w:szCs w:val="24"/>
        </w:rPr>
        <w:t>,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E235C8">
        <w:rPr>
          <w:rFonts w:ascii="Calibri" w:eastAsia="Calibri" w:hAnsi="Calibri" w:cs="Times New Roman"/>
          <w:sz w:val="24"/>
          <w:szCs w:val="24"/>
        </w:rPr>
        <w:t xml:space="preserve">  consapevole delle responsabilità e delle sanzioni penali stabili dalla legge per le false attestazioni e dichiarazioni mendaci (artt. 75 e 76 D.P.R. n. 445/2000), sotto  la propria responsabilità</w:t>
      </w:r>
    </w:p>
    <w:p w:rsidR="00E235C8" w:rsidRPr="00E235C8" w:rsidRDefault="00E235C8" w:rsidP="00E235C8">
      <w:pPr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DICHIARA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 xml:space="preserve">Di non incorrere in alcuna delle cause di </w:t>
      </w:r>
      <w:proofErr w:type="spellStart"/>
      <w:r w:rsidRPr="00E235C8">
        <w:rPr>
          <w:rFonts w:ascii="Calibri" w:eastAsia="Calibri" w:hAnsi="Calibri" w:cs="Times New Roman"/>
          <w:sz w:val="24"/>
          <w:szCs w:val="24"/>
        </w:rPr>
        <w:t>inconferibilità</w:t>
      </w:r>
      <w:proofErr w:type="spellEnd"/>
      <w:r w:rsidRPr="00E235C8">
        <w:rPr>
          <w:rFonts w:ascii="Calibri" w:eastAsia="Calibri" w:hAnsi="Calibri" w:cs="Times New Roman"/>
          <w:sz w:val="24"/>
          <w:szCs w:val="24"/>
        </w:rPr>
        <w:t xml:space="preserve"> e di incompatibilità previste dal decreto legislativo 8 aprile 2013, n. 39.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E235C8">
        <w:rPr>
          <w:rFonts w:ascii="Calibri" w:eastAsia="Calibri" w:hAnsi="Calibri" w:cs="Times New Roman"/>
          <w:sz w:val="24"/>
          <w:szCs w:val="24"/>
        </w:rPr>
        <w:t>La presente dichiarazione è resa ai sensi e per gli effetti di cui all’art. 20 del citato decreto legislativo n. 39/2013.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Palermo,</w:t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E235C8">
        <w:rPr>
          <w:rFonts w:ascii="Calibri" w:eastAsia="Calibri" w:hAnsi="Calibri" w:cs="Times New Roman"/>
          <w:sz w:val="24"/>
          <w:szCs w:val="24"/>
        </w:rPr>
        <w:tab/>
      </w:r>
      <w:r w:rsidRPr="00E235C8">
        <w:rPr>
          <w:rFonts w:ascii="Calibri" w:eastAsia="Calibri" w:hAnsi="Calibri" w:cs="Times New Roman"/>
          <w:sz w:val="24"/>
          <w:szCs w:val="24"/>
        </w:rPr>
        <w:tab/>
        <w:t>IL/LA DICHIARANTE</w:t>
      </w:r>
    </w:p>
    <w:p w:rsid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</w:p>
    <w:p w:rsidR="00E235C8" w:rsidRPr="00E235C8" w:rsidRDefault="00E235C8" w:rsidP="00E235C8">
      <w:pPr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______________________</w:t>
      </w:r>
    </w:p>
    <w:p w:rsidR="00E95790" w:rsidRDefault="00E95790"/>
    <w:sectPr w:rsidR="00E9579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B71" w:rsidRDefault="00392B71" w:rsidP="005638F3">
      <w:pPr>
        <w:spacing w:after="0" w:line="240" w:lineRule="auto"/>
      </w:pPr>
      <w:r>
        <w:separator/>
      </w:r>
    </w:p>
  </w:endnote>
  <w:endnote w:type="continuationSeparator" w:id="0">
    <w:p w:rsidR="00392B71" w:rsidRDefault="00392B71" w:rsidP="00563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  <w:r>
      <w:rPr>
        <w:noProof/>
        <w:lang w:eastAsia="it-IT"/>
      </w:rPr>
      <w:drawing>
        <wp:inline distT="0" distB="0" distL="0" distR="0" wp14:anchorId="394B2948">
          <wp:extent cx="1530350" cy="98171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35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B71" w:rsidRDefault="00392B71" w:rsidP="005638F3">
      <w:pPr>
        <w:spacing w:after="0" w:line="240" w:lineRule="auto"/>
      </w:pPr>
      <w:r>
        <w:separator/>
      </w:r>
    </w:p>
  </w:footnote>
  <w:footnote w:type="continuationSeparator" w:id="0">
    <w:p w:rsidR="00392B71" w:rsidRDefault="00392B71" w:rsidP="00563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F3" w:rsidRDefault="005638F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01852"/>
    <w:multiLevelType w:val="hybridMultilevel"/>
    <w:tmpl w:val="2D02F9F4"/>
    <w:lvl w:ilvl="0" w:tplc="775C83A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E0975"/>
    <w:multiLevelType w:val="hybridMultilevel"/>
    <w:tmpl w:val="93688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A00A19"/>
    <w:multiLevelType w:val="hybridMultilevel"/>
    <w:tmpl w:val="32FE9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4C1CAC"/>
    <w:multiLevelType w:val="hybridMultilevel"/>
    <w:tmpl w:val="45ECE3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D4D"/>
    <w:rsid w:val="000317B6"/>
    <w:rsid w:val="00041F1D"/>
    <w:rsid w:val="00066482"/>
    <w:rsid w:val="000A20F1"/>
    <w:rsid w:val="001129FA"/>
    <w:rsid w:val="00117E3E"/>
    <w:rsid w:val="0014270D"/>
    <w:rsid w:val="00170FCC"/>
    <w:rsid w:val="001D644F"/>
    <w:rsid w:val="001F6A59"/>
    <w:rsid w:val="002211E9"/>
    <w:rsid w:val="00291378"/>
    <w:rsid w:val="0029216E"/>
    <w:rsid w:val="002D6174"/>
    <w:rsid w:val="003205AF"/>
    <w:rsid w:val="00321D4D"/>
    <w:rsid w:val="00346717"/>
    <w:rsid w:val="00347E7A"/>
    <w:rsid w:val="00392B71"/>
    <w:rsid w:val="003C287B"/>
    <w:rsid w:val="003D32FC"/>
    <w:rsid w:val="00485754"/>
    <w:rsid w:val="005307EB"/>
    <w:rsid w:val="005608DE"/>
    <w:rsid w:val="005638F3"/>
    <w:rsid w:val="005C1417"/>
    <w:rsid w:val="005E7D83"/>
    <w:rsid w:val="005F7748"/>
    <w:rsid w:val="006565C1"/>
    <w:rsid w:val="006576FC"/>
    <w:rsid w:val="00693A2F"/>
    <w:rsid w:val="006B06DC"/>
    <w:rsid w:val="006B5D5B"/>
    <w:rsid w:val="006D0670"/>
    <w:rsid w:val="006E10DB"/>
    <w:rsid w:val="006F20F2"/>
    <w:rsid w:val="0070297A"/>
    <w:rsid w:val="00725DCC"/>
    <w:rsid w:val="00776C7C"/>
    <w:rsid w:val="007D218A"/>
    <w:rsid w:val="008159FE"/>
    <w:rsid w:val="008161A8"/>
    <w:rsid w:val="008700CA"/>
    <w:rsid w:val="00884443"/>
    <w:rsid w:val="008D5058"/>
    <w:rsid w:val="00951C02"/>
    <w:rsid w:val="00962438"/>
    <w:rsid w:val="009C780A"/>
    <w:rsid w:val="009E7741"/>
    <w:rsid w:val="00A01529"/>
    <w:rsid w:val="00A31BD3"/>
    <w:rsid w:val="00A320C2"/>
    <w:rsid w:val="00A3754A"/>
    <w:rsid w:val="00A44F33"/>
    <w:rsid w:val="00A86E89"/>
    <w:rsid w:val="00A92F38"/>
    <w:rsid w:val="00AC0617"/>
    <w:rsid w:val="00AC1AD4"/>
    <w:rsid w:val="00AD308C"/>
    <w:rsid w:val="00B074C9"/>
    <w:rsid w:val="00B3418B"/>
    <w:rsid w:val="00B476DB"/>
    <w:rsid w:val="00B551C6"/>
    <w:rsid w:val="00B70548"/>
    <w:rsid w:val="00B93D1D"/>
    <w:rsid w:val="00B97EA7"/>
    <w:rsid w:val="00BE1213"/>
    <w:rsid w:val="00BF6B4E"/>
    <w:rsid w:val="00C12CBC"/>
    <w:rsid w:val="00C36CEA"/>
    <w:rsid w:val="00C50258"/>
    <w:rsid w:val="00C53AD7"/>
    <w:rsid w:val="00C91C93"/>
    <w:rsid w:val="00D163D8"/>
    <w:rsid w:val="00D43035"/>
    <w:rsid w:val="00D84046"/>
    <w:rsid w:val="00E235C8"/>
    <w:rsid w:val="00E311D0"/>
    <w:rsid w:val="00E440AD"/>
    <w:rsid w:val="00E53187"/>
    <w:rsid w:val="00E70283"/>
    <w:rsid w:val="00E85346"/>
    <w:rsid w:val="00E95790"/>
    <w:rsid w:val="00EC0469"/>
    <w:rsid w:val="00ED3188"/>
    <w:rsid w:val="00ED3DB3"/>
    <w:rsid w:val="00EF0B3B"/>
    <w:rsid w:val="00F00E0E"/>
    <w:rsid w:val="00F023D7"/>
    <w:rsid w:val="00F60102"/>
    <w:rsid w:val="00F62A5A"/>
    <w:rsid w:val="00F62B0E"/>
    <w:rsid w:val="00FC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D4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38F3"/>
  </w:style>
  <w:style w:type="paragraph" w:styleId="Pidipagina">
    <w:name w:val="footer"/>
    <w:basedOn w:val="Normale"/>
    <w:link w:val="PidipaginaCarattere"/>
    <w:uiPriority w:val="99"/>
    <w:unhideWhenUsed/>
    <w:rsid w:val="005638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38F3"/>
  </w:style>
  <w:style w:type="table" w:styleId="Grigliatabella">
    <w:name w:val="Table Grid"/>
    <w:basedOn w:val="Tabellanormale"/>
    <w:uiPriority w:val="59"/>
    <w:rsid w:val="005C1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B7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7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86</cp:revision>
  <cp:lastPrinted>2025-11-14T11:13:00Z</cp:lastPrinted>
  <dcterms:created xsi:type="dcterms:W3CDTF">2025-09-26T11:45:00Z</dcterms:created>
  <dcterms:modified xsi:type="dcterms:W3CDTF">2026-01-21T10:59:00Z</dcterms:modified>
</cp:coreProperties>
</file>